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0EA62F29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186BFCC2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C234F3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C234F3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4EB3CA13" w14:textId="041250DB" w:rsidR="00977ECC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55560C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55560C">
          <w:rPr>
            <w:rStyle w:val="Hyperlink"/>
            <w:rFonts w:ascii="Arial" w:hAnsi="Arial" w:cs="Arial"/>
          </w:rPr>
          <w:t>SABIS (nbfc.lt)</w:t>
        </w:r>
      </w:hyperlink>
      <w:r w:rsidR="0055560C">
        <w:rPr>
          <w:rFonts w:ascii="Arial" w:hAnsi="Arial" w:cs="Arial"/>
          <w:iCs/>
        </w:rPr>
        <w:t>)</w:t>
      </w:r>
      <w:r w:rsidR="0055560C">
        <w:rPr>
          <w:rFonts w:ascii="Arial" w:hAnsi="Arial" w:cs="Arial"/>
        </w:rPr>
        <w:t>.</w:t>
      </w:r>
    </w:p>
    <w:p w14:paraId="625C236D" w14:textId="77777777" w:rsidR="00977ECC" w:rsidRPr="00FD71ED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39357B0E" w14:textId="1446C7B7" w:rsidR="00977ECC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C234F3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B365DC">
        <w:rPr>
          <w:rFonts w:ascii="Arial" w:hAnsi="Arial" w:cs="Arial"/>
        </w:rPr>
        <w:t>.</w:t>
      </w:r>
    </w:p>
    <w:p w14:paraId="506A4574" w14:textId="77777777" w:rsidR="00DB3D3B" w:rsidRDefault="00DB3D3B" w:rsidP="00C234F3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C234F3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C234F3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C234F3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C234F3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C234F3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C234F3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033454CC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32F94FD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2177AF7D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58E394E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C234F3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32CBA9AA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95CE1CD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84BE1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43559" w14:textId="77777777" w:rsidR="000E78E4" w:rsidRDefault="000E78E4" w:rsidP="00982B2F">
      <w:r>
        <w:separator/>
      </w:r>
    </w:p>
  </w:endnote>
  <w:endnote w:type="continuationSeparator" w:id="0">
    <w:p w14:paraId="0E938978" w14:textId="77777777" w:rsidR="000E78E4" w:rsidRDefault="000E78E4" w:rsidP="00982B2F">
      <w:r>
        <w:continuationSeparator/>
      </w:r>
    </w:p>
  </w:endnote>
  <w:endnote w:type="continuationNotice" w:id="1">
    <w:p w14:paraId="1B74E252" w14:textId="77777777" w:rsidR="000E78E4" w:rsidRDefault="000E7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29E6A" w14:textId="77777777" w:rsidR="000E78E4" w:rsidRDefault="000E78E4" w:rsidP="00982B2F">
      <w:r>
        <w:separator/>
      </w:r>
    </w:p>
  </w:footnote>
  <w:footnote w:type="continuationSeparator" w:id="0">
    <w:p w14:paraId="41A6A31D" w14:textId="77777777" w:rsidR="000E78E4" w:rsidRDefault="000E78E4" w:rsidP="00982B2F">
      <w:r>
        <w:continuationSeparator/>
      </w:r>
    </w:p>
  </w:footnote>
  <w:footnote w:type="continuationNotice" w:id="1">
    <w:p w14:paraId="2A023B6F" w14:textId="77777777" w:rsidR="000E78E4" w:rsidRDefault="000E78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464676">
    <w:abstractNumId w:val="1"/>
  </w:num>
  <w:num w:numId="2" w16cid:durableId="1585073056">
    <w:abstractNumId w:val="4"/>
  </w:num>
  <w:num w:numId="3" w16cid:durableId="1387070623">
    <w:abstractNumId w:val="0"/>
  </w:num>
  <w:num w:numId="4" w16cid:durableId="713892711">
    <w:abstractNumId w:val="3"/>
  </w:num>
  <w:num w:numId="5" w16cid:durableId="584728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0E78E4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001D6"/>
    <w:rsid w:val="003211E3"/>
    <w:rsid w:val="003279CF"/>
    <w:rsid w:val="00345A28"/>
    <w:rsid w:val="00362C94"/>
    <w:rsid w:val="00370376"/>
    <w:rsid w:val="0041550E"/>
    <w:rsid w:val="00442B1D"/>
    <w:rsid w:val="0045689A"/>
    <w:rsid w:val="004F2041"/>
    <w:rsid w:val="00502EA8"/>
    <w:rsid w:val="0051139F"/>
    <w:rsid w:val="005413B6"/>
    <w:rsid w:val="00545C2F"/>
    <w:rsid w:val="0055560C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47CB2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B25DD2"/>
    <w:rsid w:val="00B3597E"/>
    <w:rsid w:val="00B365DC"/>
    <w:rsid w:val="00B53475"/>
    <w:rsid w:val="00B6017B"/>
    <w:rsid w:val="00B641ED"/>
    <w:rsid w:val="00B81FC9"/>
    <w:rsid w:val="00C07D72"/>
    <w:rsid w:val="00C234F3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24D23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2A7EDD-F794-40A3-AC18-126BDAA8AEC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